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652" w:type="dxa"/>
        <w:tblLook w:val="01E0"/>
      </w:tblPr>
      <w:tblGrid>
        <w:gridCol w:w="4985"/>
        <w:gridCol w:w="1038"/>
        <w:gridCol w:w="3498"/>
        <w:gridCol w:w="645"/>
      </w:tblGrid>
      <w:tr w:rsidR="006F3ACE" w:rsidRPr="00BC0735" w:rsidTr="006E6FC6">
        <w:trPr>
          <w:gridAfter w:val="1"/>
          <w:wAfter w:w="645" w:type="dxa"/>
        </w:trPr>
        <w:tc>
          <w:tcPr>
            <w:tcW w:w="4985" w:type="dxa"/>
          </w:tcPr>
          <w:p w:rsidR="006F3ACE" w:rsidRPr="00E17EE3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6F3ACE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 к П</w:t>
            </w:r>
            <w:r w:rsidRPr="00B4447C">
              <w:rPr>
                <w:sz w:val="24"/>
                <w:szCs w:val="24"/>
              </w:rPr>
              <w:t xml:space="preserve">риказу № </w:t>
            </w:r>
            <w:r w:rsidR="009912E7">
              <w:rPr>
                <w:sz w:val="24"/>
                <w:szCs w:val="24"/>
              </w:rPr>
              <w:t>12</w:t>
            </w:r>
          </w:p>
          <w:p w:rsidR="006F3ACE" w:rsidRPr="00B4447C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447C">
              <w:rPr>
                <w:sz w:val="24"/>
                <w:szCs w:val="24"/>
              </w:rPr>
              <w:t xml:space="preserve">от </w:t>
            </w:r>
            <w:r w:rsidR="009912E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B4447C">
              <w:rPr>
                <w:sz w:val="24"/>
                <w:szCs w:val="24"/>
              </w:rPr>
              <w:t xml:space="preserve"> января 201</w:t>
            </w:r>
            <w:r>
              <w:rPr>
                <w:sz w:val="24"/>
                <w:szCs w:val="24"/>
              </w:rPr>
              <w:t>8 года</w:t>
            </w:r>
          </w:p>
          <w:p w:rsidR="006F3ACE" w:rsidRPr="00E17EE3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  <w:tr w:rsidR="006F3ACE" w:rsidRPr="00BC0735" w:rsidTr="006E6FC6">
        <w:tc>
          <w:tcPr>
            <w:tcW w:w="6023" w:type="dxa"/>
            <w:gridSpan w:val="2"/>
          </w:tcPr>
          <w:p w:rsidR="006F3ACE" w:rsidRPr="00E17EE3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gridSpan w:val="2"/>
          </w:tcPr>
          <w:p w:rsidR="006F3ACE" w:rsidRPr="00E17EE3" w:rsidRDefault="006F3ACE" w:rsidP="006E6FC6">
            <w:pPr>
              <w:pStyle w:val="3"/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3ACE" w:rsidRPr="000A016B" w:rsidRDefault="006F3ACE" w:rsidP="006F3ACE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</w:rPr>
      </w:pPr>
    </w:p>
    <w:p w:rsidR="006F3ACE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 xml:space="preserve">Положение </w:t>
      </w:r>
    </w:p>
    <w:p w:rsidR="006F3ACE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БУЗ </w:t>
      </w:r>
      <w:proofErr w:type="gramStart"/>
      <w:r>
        <w:rPr>
          <w:rFonts w:ascii="Times New Roman" w:hAnsi="Times New Roman" w:cs="Times New Roman"/>
          <w:color w:val="auto"/>
        </w:rPr>
        <w:t>ВО</w:t>
      </w:r>
      <w:proofErr w:type="gramEnd"/>
      <w:r>
        <w:rPr>
          <w:rFonts w:ascii="Times New Roman" w:hAnsi="Times New Roman" w:cs="Times New Roman"/>
          <w:color w:val="auto"/>
        </w:rPr>
        <w:t xml:space="preserve"> «</w:t>
      </w:r>
      <w:r w:rsidR="009912E7">
        <w:rPr>
          <w:rFonts w:ascii="Times New Roman" w:hAnsi="Times New Roman" w:cs="Times New Roman"/>
          <w:color w:val="auto"/>
        </w:rPr>
        <w:t>Междуреченская центральная районная больница</w:t>
      </w:r>
      <w:r>
        <w:rPr>
          <w:rFonts w:ascii="Times New Roman" w:hAnsi="Times New Roman" w:cs="Times New Roman"/>
          <w:color w:val="auto"/>
        </w:rPr>
        <w:t>»</w:t>
      </w:r>
    </w:p>
    <w:p w:rsidR="006F3ACE" w:rsidRPr="000A016B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>о конфликте интересов</w:t>
      </w:r>
    </w:p>
    <w:p w:rsidR="006F3ACE" w:rsidRPr="000A016B" w:rsidRDefault="006F3ACE" w:rsidP="006F3ACE">
      <w:pPr>
        <w:pStyle w:val="a4"/>
        <w:spacing w:before="0"/>
        <w:ind w:left="0"/>
        <w:rPr>
          <w:rFonts w:ascii="Times New Roman" w:hAnsi="Times New Roman" w:cs="Times New Roman"/>
          <w:color w:val="auto"/>
        </w:rPr>
      </w:pPr>
    </w:p>
    <w:p w:rsidR="006F3ACE" w:rsidRPr="000A016B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0A016B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1.1. Положение о конфликте интересов (далее - Положение) разработано в соответствии с положениями </w:t>
      </w:r>
      <w:hyperlink r:id="rId4" w:history="1">
        <w:r w:rsidRPr="000A016B">
          <w:rPr>
            <w:rStyle w:val="a3"/>
            <w:rFonts w:ascii="Times New Roman" w:hAnsi="Times New Roman"/>
          </w:rPr>
          <w:t>Методических рекомендаций</w:t>
        </w:r>
      </w:hyperlink>
      <w:r w:rsidRPr="000A016B">
        <w:rPr>
          <w:rFonts w:ascii="Times New Roman" w:hAnsi="Times New Roman" w:cs="Times New Roman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1.2. Настоящее Положение является внутренним документом бюджетного </w:t>
      </w:r>
      <w:r>
        <w:rPr>
          <w:rFonts w:ascii="Times New Roman" w:hAnsi="Times New Roman" w:cs="Times New Roman"/>
        </w:rPr>
        <w:t>учреждения здравоохранения Вологодской области «</w:t>
      </w:r>
      <w:r w:rsidR="009912E7">
        <w:rPr>
          <w:rFonts w:ascii="Times New Roman" w:hAnsi="Times New Roman" w:cs="Times New Roman"/>
        </w:rPr>
        <w:t>Междуреченская центральная районная больница</w:t>
      </w:r>
      <w:r w:rsidRPr="000A016B">
        <w:rPr>
          <w:rFonts w:ascii="Times New Roman" w:hAnsi="Times New Roman" w:cs="Times New Roman"/>
        </w:rPr>
        <w:t>» (далее -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1.3. </w:t>
      </w:r>
      <w:proofErr w:type="gramStart"/>
      <w:r w:rsidRPr="000A016B">
        <w:rPr>
          <w:rFonts w:ascii="Times New Roman" w:hAnsi="Times New Roman" w:cs="Times New Roman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  <w:proofErr w:type="gramEnd"/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1.4. Действие настоящего Положения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функций, а так же на физических лиц, сотрудничающих с Учреждением на основе гражданско-правовых договоров.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1.5. Содержание настоящего Положения доводится до сведения всех работников Учреждения.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</w:p>
    <w:p w:rsidR="006F3ACE" w:rsidRPr="000A016B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00"/>
      <w:r w:rsidRPr="000A016B">
        <w:rPr>
          <w:rFonts w:ascii="Times New Roman" w:hAnsi="Times New Roman" w:cs="Times New Roman"/>
          <w:color w:val="auto"/>
        </w:rPr>
        <w:t>2. Основные принципы управления конфликтом интересов в Учреждении</w:t>
      </w:r>
    </w:p>
    <w:bookmarkEnd w:id="1"/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2.1. В основу работы по управлению конфликтом интересов в Учреждении положены следующие принципы: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обязательность раскрытия сведений о реальном или потенциальном конфликте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- индивидуальное рассмотрение и оценка </w:t>
      </w:r>
      <w:proofErr w:type="spellStart"/>
      <w:r w:rsidRPr="000A016B">
        <w:rPr>
          <w:rFonts w:ascii="Times New Roman" w:hAnsi="Times New Roman" w:cs="Times New Roman"/>
        </w:rPr>
        <w:t>репутационных</w:t>
      </w:r>
      <w:proofErr w:type="spellEnd"/>
      <w:r w:rsidRPr="000A016B">
        <w:rPr>
          <w:rFonts w:ascii="Times New Roman" w:hAnsi="Times New Roman" w:cs="Times New Roman"/>
        </w:rPr>
        <w:t xml:space="preserve"> рисков для Учреждения при выявлении каждого конфликта интересов и его урегулирование;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соблюдение баланса интересов Учреждения и работника при урегулировании конфликта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</w:p>
    <w:p w:rsidR="006F3ACE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300"/>
      <w:r w:rsidRPr="000A016B">
        <w:rPr>
          <w:rFonts w:ascii="Times New Roman" w:hAnsi="Times New Roman" w:cs="Times New Roman"/>
          <w:color w:val="auto"/>
        </w:rPr>
        <w:t xml:space="preserve">3. Порядок раскрытия конфликта интересов работником Учреждения </w:t>
      </w:r>
    </w:p>
    <w:p w:rsidR="006F3ACE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>и порядок его урегулирования, в том числе возможные способы</w:t>
      </w:r>
    </w:p>
    <w:p w:rsidR="006F3ACE" w:rsidRPr="000A016B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 xml:space="preserve"> разрешения возникшего конфликта интересов</w:t>
      </w:r>
    </w:p>
    <w:bookmarkEnd w:id="2"/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раскрытие сведений о конфликте интересов при приеме на работу;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раскрытие сведений о конфликте интересов при назначении на новую должность;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разовое раскрытие сведений по мере возникновения ситуаций конфликта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3.3. Руководителем Учреждения из числа работников назначается лицо, ответственное за прием сведений о возникающих (имеющихся) конфликтах интересов.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 xml:space="preserve">3.4. Рассмотрение представленных сведений осуществляется Комиссией по урегулированию конфликта интересов, порядок </w:t>
      </w:r>
      <w:proofErr w:type="gramStart"/>
      <w:r w:rsidRPr="000A016B">
        <w:rPr>
          <w:rFonts w:ascii="Times New Roman" w:hAnsi="Times New Roman" w:cs="Times New Roman"/>
        </w:rPr>
        <w:t>деятельности</w:t>
      </w:r>
      <w:proofErr w:type="gramEnd"/>
      <w:r w:rsidRPr="000A016B">
        <w:rPr>
          <w:rFonts w:ascii="Times New Roman" w:hAnsi="Times New Roman" w:cs="Times New Roman"/>
        </w:rPr>
        <w:t xml:space="preserve"> которой регламентируется Положением о комиссии по урегулированию конфликта интересов.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3.5.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3.6.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3.7.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Ситуация, не являющаяся конфликтом интересов, не нуждается в специальных способах урегулирования.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3.8. В случае если конфликт интересов имеет место, то могут быть использованы следующие способы его разрешения: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lastRenderedPageBreak/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пересмотр и изменение функциональных обязанностей работника;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отказ работника от своего личного интереса, порождающего конфликт с интересами Учреждения;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увольнение работника из Учреждения по инициативе работника;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3.9.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</w:p>
    <w:p w:rsidR="006F3ACE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400"/>
      <w:r w:rsidRPr="000A016B">
        <w:rPr>
          <w:rFonts w:ascii="Times New Roman" w:hAnsi="Times New Roman" w:cs="Times New Roman"/>
          <w:color w:val="auto"/>
        </w:rPr>
        <w:t xml:space="preserve">4. Обязанности работников в связи с раскрытием </w:t>
      </w:r>
    </w:p>
    <w:p w:rsidR="006F3ACE" w:rsidRPr="000A016B" w:rsidRDefault="006F3ACE" w:rsidP="006F3AC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0A016B">
        <w:rPr>
          <w:rFonts w:ascii="Times New Roman" w:hAnsi="Times New Roman" w:cs="Times New Roman"/>
          <w:color w:val="auto"/>
        </w:rPr>
        <w:t>и урегулированием конфликта интересов</w:t>
      </w:r>
    </w:p>
    <w:bookmarkEnd w:id="3"/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избегать (по возможности) ситуаций и обстоятельств, которые могут привести к конфликту интересов;</w:t>
      </w:r>
    </w:p>
    <w:p w:rsidR="006F3ACE" w:rsidRPr="000A016B" w:rsidRDefault="006F3ACE" w:rsidP="006F3ACE">
      <w:pPr>
        <w:rPr>
          <w:rFonts w:ascii="Times New Roman" w:hAnsi="Times New Roman" w:cs="Times New Roman"/>
        </w:rPr>
      </w:pPr>
      <w:r w:rsidRPr="000A016B">
        <w:rPr>
          <w:rFonts w:ascii="Times New Roman" w:hAnsi="Times New Roman" w:cs="Times New Roman"/>
        </w:rPr>
        <w:t>- раскрывать возникший (реальный) или потенциальный конфликт интересов;</w:t>
      </w:r>
    </w:p>
    <w:p w:rsidR="00284822" w:rsidRDefault="006F3ACE">
      <w:r w:rsidRPr="000A016B">
        <w:rPr>
          <w:rFonts w:ascii="Times New Roman" w:hAnsi="Times New Roman" w:cs="Times New Roman"/>
        </w:rPr>
        <w:t>- содействовать урегулированию возникшего конфликта интересов.</w:t>
      </w:r>
    </w:p>
    <w:sectPr w:rsidR="00284822" w:rsidSect="008B7E6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ACE"/>
    <w:rsid w:val="0010440B"/>
    <w:rsid w:val="00284822"/>
    <w:rsid w:val="006F3ACE"/>
    <w:rsid w:val="0099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B"/>
  </w:style>
  <w:style w:type="paragraph" w:styleId="1">
    <w:name w:val="heading 1"/>
    <w:basedOn w:val="a"/>
    <w:next w:val="a"/>
    <w:link w:val="10"/>
    <w:uiPriority w:val="99"/>
    <w:qFormat/>
    <w:rsid w:val="006F3A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C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F3ACE"/>
  </w:style>
  <w:style w:type="paragraph" w:customStyle="1" w:styleId="a4">
    <w:name w:val="Комментарий"/>
    <w:basedOn w:val="a"/>
    <w:next w:val="a"/>
    <w:uiPriority w:val="99"/>
    <w:rsid w:val="006F3A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styleId="3">
    <w:name w:val="Body Text 3"/>
    <w:basedOn w:val="a"/>
    <w:link w:val="30"/>
    <w:uiPriority w:val="99"/>
    <w:rsid w:val="006F3A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6F3A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996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2018-01-31T14:08:00Z</dcterms:created>
  <dcterms:modified xsi:type="dcterms:W3CDTF">2018-02-01T13:01:00Z</dcterms:modified>
</cp:coreProperties>
</file>